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C9E59" w14:textId="48E73483" w:rsidR="00C02D52" w:rsidRDefault="00402454" w:rsidP="00C02D52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  <w:r>
        <w:rPr>
          <w:rFonts w:ascii="Times New Roman" w:hAnsi="Times New Roman"/>
          <w:b/>
          <w:sz w:val="28"/>
          <w:szCs w:val="28"/>
          <w:lang w:val="sr-Cyrl-RS"/>
        </w:rPr>
        <w:t>САДРЖАЈ ПОТРЕБНЕ ДОКУМЕНТАЦИЈЕ</w:t>
      </w:r>
    </w:p>
    <w:p w14:paraId="7E7E6C72" w14:textId="53135AAF" w:rsidR="00402454" w:rsidRDefault="00402454" w:rsidP="00C02D52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288ABC6C" w14:textId="77777777" w:rsidR="00402454" w:rsidRPr="00C02D52" w:rsidRDefault="00402454" w:rsidP="00C02D52">
      <w:pPr>
        <w:spacing w:before="120" w:after="12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sr-Cyrl-RS"/>
        </w:rPr>
      </w:pPr>
    </w:p>
    <w:p w14:paraId="01038697" w14:textId="6D6B54B2" w:rsidR="00C02D52" w:rsidRDefault="00C02D52" w:rsidP="00C02D5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  <w:r w:rsidRPr="00C02D52">
        <w:rPr>
          <w:rFonts w:ascii="Times New Roman" w:hAnsi="Times New Roman"/>
          <w:sz w:val="24"/>
          <w:szCs w:val="24"/>
          <w:lang w:val="sr-Cyrl-RS"/>
        </w:rPr>
        <w:t>Списак потребне документације</w:t>
      </w:r>
      <w:r w:rsidRPr="00C02D52">
        <w:rPr>
          <w:rFonts w:ascii="Times New Roman" w:hAnsi="Times New Roman"/>
          <w:sz w:val="24"/>
          <w:szCs w:val="24"/>
        </w:rPr>
        <w:t>:</w:t>
      </w:r>
    </w:p>
    <w:p w14:paraId="499D2C38" w14:textId="77777777" w:rsidR="00402454" w:rsidRPr="00C02D52" w:rsidRDefault="00402454" w:rsidP="00C02D52">
      <w:pPr>
        <w:spacing w:after="0" w:line="240" w:lineRule="auto"/>
        <w:ind w:firstLine="357"/>
        <w:jc w:val="both"/>
        <w:rPr>
          <w:rFonts w:ascii="Times New Roman" w:hAnsi="Times New Roman"/>
          <w:sz w:val="24"/>
          <w:szCs w:val="24"/>
        </w:rPr>
      </w:pPr>
    </w:p>
    <w:p w14:paraId="7F4F028D" w14:textId="77777777" w:rsidR="00C02D52" w:rsidRPr="00C02D52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02D52">
        <w:rPr>
          <w:rFonts w:ascii="Times New Roman" w:hAnsi="Times New Roman"/>
          <w:sz w:val="24"/>
          <w:szCs w:val="24"/>
          <w:lang w:val="sr-Cyrl-RS"/>
        </w:rPr>
        <w:t>попуњен и потписан Образац 1;</w:t>
      </w:r>
    </w:p>
    <w:p w14:paraId="1521E82B" w14:textId="77777777" w:rsidR="00C02D52" w:rsidRPr="00C02D52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C02D52">
        <w:rPr>
          <w:rFonts w:ascii="Times New Roman" w:hAnsi="Times New Roman"/>
          <w:sz w:val="24"/>
          <w:szCs w:val="24"/>
          <w:lang w:val="sr-Cyrl-RS" w:eastAsia="zh-CN"/>
        </w:rPr>
        <w:t>предрачун или профактура за набавку опреме/репроматеријала</w:t>
      </w:r>
      <w:r w:rsidRPr="00C02D52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C02D52">
        <w:rPr>
          <w:rFonts w:ascii="Times New Roman" w:hAnsi="Times New Roman"/>
          <w:sz w:val="24"/>
          <w:szCs w:val="24"/>
          <w:lang w:val="sr-Cyrl-RS"/>
        </w:rPr>
        <w:t xml:space="preserve">издати после </w:t>
      </w:r>
      <w:r w:rsidRPr="00C02D52">
        <w:rPr>
          <w:rFonts w:ascii="Times New Roman" w:hAnsi="Times New Roman"/>
          <w:sz w:val="24"/>
          <w:szCs w:val="24"/>
          <w:lang w:val="sr-Cyrl-CS"/>
        </w:rPr>
        <w:t>датума објављивања јавног позива (уколико их има више потребно је све доставити);</w:t>
      </w:r>
    </w:p>
    <w:p w14:paraId="50D46BE6" w14:textId="77777777" w:rsidR="00C02D52" w:rsidRPr="00402454" w:rsidRDefault="00C02D52" w:rsidP="00C02D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</w:pPr>
      <w:r w:rsidRPr="00402454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У случају набавке опреме, на профактури мора обавезно бити наведено да је</w:t>
      </w:r>
      <w:r w:rsidRPr="00402454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RS"/>
        </w:rPr>
        <w:t xml:space="preserve"> опрема нова</w:t>
      </w:r>
      <w:r w:rsidRPr="00402454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.</w:t>
      </w:r>
    </w:p>
    <w:p w14:paraId="003C2BD4" w14:textId="77777777" w:rsidR="00C02D52" w:rsidRPr="00C02D52" w:rsidRDefault="00C02D52" w:rsidP="00C02D52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Обавезан садржај профактуре</w:t>
      </w:r>
      <w:r w:rsidRPr="00C02D52">
        <w:rPr>
          <w:rFonts w:ascii="Times New Roman" w:hAnsi="Times New Roman"/>
          <w:sz w:val="24"/>
          <w:szCs w:val="24"/>
          <w:lang w:val="sr-Cyrl-CS" w:eastAsia="en-GB"/>
        </w:rPr>
        <w:t>:</w:t>
      </w:r>
    </w:p>
    <w:p w14:paraId="1F6A0C41" w14:textId="77777777" w:rsidR="00C02D52" w:rsidRPr="00C02D52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Подаци о добављачу: назив, адреса, број телефон</w:t>
      </w:r>
      <w:r w:rsidRPr="00C02D52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 матични број (уколико се ради о домаћем добављачу);</w:t>
      </w:r>
    </w:p>
    <w:p w14:paraId="4264E1D9" w14:textId="77777777" w:rsidR="00C02D52" w:rsidRPr="00C02D52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Подаци о купцу (кориснику): назив, адреса и матични број;</w:t>
      </w:r>
    </w:p>
    <w:p w14:paraId="33390797" w14:textId="77777777" w:rsidR="00C02D52" w:rsidRPr="00C02D52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Број профактуре</w:t>
      </w:r>
      <w:r w:rsidRPr="00C02D52">
        <w:rPr>
          <w:rFonts w:ascii="Times New Roman" w:hAnsi="Times New Roman"/>
          <w:sz w:val="24"/>
          <w:szCs w:val="24"/>
          <w:lang w:val="sr-Cyrl-CS" w:eastAsia="en-GB"/>
        </w:rPr>
        <w:t>;</w:t>
      </w:r>
    </w:p>
    <w:p w14:paraId="2DE509D1" w14:textId="77777777" w:rsidR="00C02D52" w:rsidRPr="00C02D52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Место и датум издавања профактуре;</w:t>
      </w:r>
    </w:p>
    <w:p w14:paraId="46B66839" w14:textId="77777777" w:rsidR="00C02D52" w:rsidRPr="00C02D52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Назив опреме или репроматеријала, јединица мере, количина, цена, основица за ПДВ, стопа ПДВ-а, износ ПДВ-а и укупан износ са ПДВ-ом;</w:t>
      </w:r>
    </w:p>
    <w:p w14:paraId="5EC92F9E" w14:textId="77777777" w:rsidR="00C02D52" w:rsidRPr="00DB5246" w:rsidRDefault="00C02D52" w:rsidP="00C02D52">
      <w:pPr>
        <w:numPr>
          <w:ilvl w:val="0"/>
          <w:numId w:val="2"/>
        </w:numPr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C02D52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Потпис и печат (уколико је профактура пуноважна без потписа и печата, </w:t>
      </w:r>
      <w:r w:rsidRPr="00DB524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неопходно је то навести);</w:t>
      </w:r>
    </w:p>
    <w:p w14:paraId="6734A33A" w14:textId="77777777" w:rsidR="00C02D52" w:rsidRPr="00DB5246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B5246">
        <w:rPr>
          <w:rFonts w:ascii="Times New Roman" w:hAnsi="Times New Roman"/>
          <w:sz w:val="24"/>
          <w:szCs w:val="24"/>
          <w:lang w:val="sr-Cyrl-RS" w:eastAsia="zh-CN"/>
        </w:rPr>
        <w:t>слике</w:t>
      </w:r>
      <w:r w:rsidRPr="00DB5246">
        <w:rPr>
          <w:rFonts w:ascii="Times New Roman" w:hAnsi="Times New Roman"/>
          <w:sz w:val="24"/>
          <w:szCs w:val="24"/>
          <w:lang w:eastAsia="zh-CN"/>
        </w:rPr>
        <w:t xml:space="preserve"> (</w:t>
      </w:r>
      <w:r w:rsidRPr="00DB5246">
        <w:rPr>
          <w:rFonts w:ascii="Times New Roman" w:hAnsi="Times New Roman"/>
          <w:sz w:val="24"/>
          <w:szCs w:val="24"/>
          <w:lang w:val="sr-Cyrl-RS" w:eastAsia="zh-CN"/>
        </w:rPr>
        <w:t>фотографије) опреме која се набавља</w:t>
      </w:r>
      <w:r w:rsidRPr="00DB5246">
        <w:rPr>
          <w:rFonts w:ascii="Times New Roman" w:hAnsi="Times New Roman"/>
          <w:sz w:val="24"/>
          <w:szCs w:val="24"/>
          <w:lang w:eastAsia="zh-CN"/>
        </w:rPr>
        <w:t>;</w:t>
      </w:r>
    </w:p>
    <w:p w14:paraId="6966D850" w14:textId="77777777" w:rsidR="00C02D52" w:rsidRPr="00DB5246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B5246">
        <w:rPr>
          <w:rFonts w:ascii="Times New Roman" w:hAnsi="Times New Roman"/>
          <w:sz w:val="24"/>
          <w:szCs w:val="24"/>
          <w:lang w:val="sr-Cyrl-RS"/>
        </w:rPr>
        <w:t>слике радног простора и постојећих машина;</w:t>
      </w:r>
    </w:p>
    <w:p w14:paraId="298552A6" w14:textId="0AE7FA1F" w:rsidR="00C02D52" w:rsidRPr="00DB5246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B5246">
        <w:rPr>
          <w:rFonts w:ascii="Times New Roman" w:hAnsi="Times New Roman"/>
          <w:sz w:val="24"/>
          <w:szCs w:val="24"/>
          <w:lang w:val="sr-Cyrl-RS"/>
        </w:rPr>
        <w:t>картицу основних средстава, на дан 31. децембра 2025. године на којима је обележена опрема која се користи за обављање делатности која се доказује и за коју су достављене слике. Предузетници који немају законску обавезу да имају картицу основних средстава могу да доставе Пописну листу на дан 31. децембра 2025. године;</w:t>
      </w:r>
      <w:r w:rsidR="00DB5246" w:rsidRPr="00DB5246">
        <w:rPr>
          <w:rFonts w:ascii="Times New Roman" w:hAnsi="Times New Roman"/>
          <w:sz w:val="24"/>
          <w:szCs w:val="24"/>
        </w:rPr>
        <w:t>-</w:t>
      </w:r>
      <w:r w:rsidR="00DB5246" w:rsidRPr="00DB5246">
        <w:t xml:space="preserve"> </w:t>
      </w:r>
      <w:r w:rsidR="00DB5246" w:rsidRPr="00DB5246">
        <w:rPr>
          <w:rFonts w:ascii="Times New Roman" w:hAnsi="Times New Roman"/>
          <w:sz w:val="24"/>
          <w:szCs w:val="24"/>
        </w:rPr>
        <w:t>Овај доказ се не односи на новоосноване привредне субјекте.</w:t>
      </w:r>
    </w:p>
    <w:p w14:paraId="7AC07F1F" w14:textId="428F6A3C" w:rsidR="00C02D52" w:rsidRPr="00DB5246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DB5246">
        <w:rPr>
          <w:rFonts w:ascii="Times New Roman" w:hAnsi="Times New Roman"/>
          <w:sz w:val="24"/>
          <w:szCs w:val="24"/>
          <w:lang w:val="sr-Cyrl-RS"/>
        </w:rPr>
        <w:t>три фактуре за испоручен сопствени производ, из претходне две године, од купца са којим  нису у групи повезаних  лица;</w:t>
      </w:r>
      <w:r w:rsidR="00DB5246" w:rsidRPr="00DB5246">
        <w:rPr>
          <w:rFonts w:ascii="Times New Roman" w:hAnsi="Times New Roman"/>
          <w:sz w:val="24"/>
          <w:szCs w:val="24"/>
        </w:rPr>
        <w:t>-</w:t>
      </w:r>
      <w:r w:rsidR="00DB5246" w:rsidRPr="00DB5246">
        <w:t xml:space="preserve"> </w:t>
      </w:r>
      <w:r w:rsidR="00DB5246" w:rsidRPr="00DB5246">
        <w:rPr>
          <w:rFonts w:ascii="Times New Roman" w:hAnsi="Times New Roman"/>
          <w:sz w:val="24"/>
          <w:szCs w:val="24"/>
        </w:rPr>
        <w:t>Овај доказ се не односи на новоосноване привредне субјекте.</w:t>
      </w:r>
    </w:p>
    <w:p w14:paraId="45D9B9C7" w14:textId="77777777" w:rsidR="00C02D52" w:rsidRPr="00DB5246" w:rsidRDefault="00C02D52" w:rsidP="00C02D52">
      <w:pPr>
        <w:numPr>
          <w:ilvl w:val="0"/>
          <w:numId w:val="1"/>
        </w:numPr>
        <w:spacing w:before="120"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B5246">
        <w:rPr>
          <w:rFonts w:ascii="Times New Roman" w:hAnsi="Times New Roman" w:cs="Times New Roman"/>
          <w:sz w:val="24"/>
          <w:szCs w:val="24"/>
          <w:lang w:val="sr-Cyrl-CS"/>
        </w:rPr>
        <w:t>уверење Републичке пореске управе о плаћеним обавезама на свим уплатним рачунима јавних прихода.</w:t>
      </w:r>
    </w:p>
    <w:p w14:paraId="4CB8E853" w14:textId="77777777" w:rsidR="00C02D52" w:rsidRPr="00C02D52" w:rsidRDefault="00C02D52" w:rsidP="00C02D52">
      <w:pPr>
        <w:spacing w:before="120" w:after="0" w:line="240" w:lineRule="auto"/>
        <w:ind w:left="357"/>
        <w:contextualSpacing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14:paraId="6CB59A9B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DF92014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95044CE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76C6CC1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594DA63" w14:textId="793BA5E7" w:rsidR="00C02D52" w:rsidRPr="00DB5246" w:rsidRDefault="00DB5246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НАПОМЕНА: ПОЉОПРИВРЕДНА ГАЗДИНСТВА УКОЛИКО НИСУ РЕГИСТРОВАНА У АГЕНЦИЈИ ЗА ПРИВРЕДНЕ РЕГИСТРЕ НЕ УСПУЊАВАЈУ УСЛОВ ДА КОНКУРИШУ ПО ОВОМ ПРОГРАМУ</w:t>
      </w:r>
    </w:p>
    <w:p w14:paraId="1A8B0399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215D32E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A537A4D" w14:textId="77777777" w:rsidR="00C02D52" w:rsidRPr="00C02D52" w:rsidRDefault="00C02D52" w:rsidP="00C02D5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F87E012" w14:textId="77777777" w:rsidR="00E20C15" w:rsidRDefault="00E20C15"/>
    <w:sectPr w:rsidR="00E20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220F7"/>
    <w:multiLevelType w:val="hybridMultilevel"/>
    <w:tmpl w:val="A8FE9A72"/>
    <w:lvl w:ilvl="0" w:tplc="936E6FA4">
      <w:start w:val="1"/>
      <w:numFmt w:val="decimal"/>
      <w:lvlText w:val="%1)"/>
      <w:lvlJc w:val="left"/>
      <w:pPr>
        <w:ind w:left="1409" w:hanging="360"/>
      </w:pPr>
      <w:rPr>
        <w:rFonts w:ascii="Times New Roman" w:eastAsiaTheme="minorHAnsi" w:hAnsi="Times New Roman" w:cstheme="minorBidi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4031" w:hanging="360"/>
      </w:pPr>
    </w:lvl>
    <w:lvl w:ilvl="2" w:tplc="0409001B">
      <w:start w:val="1"/>
      <w:numFmt w:val="lowerRoman"/>
      <w:lvlText w:val="%3."/>
      <w:lvlJc w:val="right"/>
      <w:pPr>
        <w:ind w:left="4751" w:hanging="180"/>
      </w:pPr>
    </w:lvl>
    <w:lvl w:ilvl="3" w:tplc="0409000F">
      <w:start w:val="1"/>
      <w:numFmt w:val="decimal"/>
      <w:lvlText w:val="%4."/>
      <w:lvlJc w:val="left"/>
      <w:pPr>
        <w:ind w:left="5471" w:hanging="360"/>
      </w:pPr>
    </w:lvl>
    <w:lvl w:ilvl="4" w:tplc="04090019">
      <w:start w:val="1"/>
      <w:numFmt w:val="lowerLetter"/>
      <w:lvlText w:val="%5."/>
      <w:lvlJc w:val="left"/>
      <w:pPr>
        <w:ind w:left="6191" w:hanging="360"/>
      </w:pPr>
    </w:lvl>
    <w:lvl w:ilvl="5" w:tplc="0409001B">
      <w:start w:val="1"/>
      <w:numFmt w:val="lowerRoman"/>
      <w:lvlText w:val="%6."/>
      <w:lvlJc w:val="right"/>
      <w:pPr>
        <w:ind w:left="6911" w:hanging="180"/>
      </w:pPr>
    </w:lvl>
    <w:lvl w:ilvl="6" w:tplc="0409000F">
      <w:start w:val="1"/>
      <w:numFmt w:val="decimal"/>
      <w:lvlText w:val="%7."/>
      <w:lvlJc w:val="left"/>
      <w:pPr>
        <w:ind w:left="7631" w:hanging="360"/>
      </w:pPr>
    </w:lvl>
    <w:lvl w:ilvl="7" w:tplc="04090019">
      <w:start w:val="1"/>
      <w:numFmt w:val="lowerLetter"/>
      <w:lvlText w:val="%8."/>
      <w:lvlJc w:val="left"/>
      <w:pPr>
        <w:ind w:left="8351" w:hanging="360"/>
      </w:pPr>
    </w:lvl>
    <w:lvl w:ilvl="8" w:tplc="0409001B">
      <w:start w:val="1"/>
      <w:numFmt w:val="lowerRoman"/>
      <w:lvlText w:val="%9."/>
      <w:lvlJc w:val="right"/>
      <w:pPr>
        <w:ind w:left="9071" w:hanging="180"/>
      </w:pPr>
    </w:lvl>
  </w:abstractNum>
  <w:abstractNum w:abstractNumId="1" w15:restartNumberingAfterBreak="0">
    <w:nsid w:val="725C0AB3"/>
    <w:multiLevelType w:val="hybridMultilevel"/>
    <w:tmpl w:val="67185A8C"/>
    <w:lvl w:ilvl="0" w:tplc="D388B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52"/>
    <w:rsid w:val="00402454"/>
    <w:rsid w:val="00C02D52"/>
    <w:rsid w:val="00DB5246"/>
    <w:rsid w:val="00E2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AD0D7"/>
  <w15:chartTrackingRefBased/>
  <w15:docId w15:val="{4097C60E-46E2-4258-BBF9-D593BE38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02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D52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D52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D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Stanković</dc:creator>
  <cp:keywords/>
  <dc:description/>
  <cp:lastModifiedBy>Milica Stanković</cp:lastModifiedBy>
  <cp:revision>3</cp:revision>
  <dcterms:created xsi:type="dcterms:W3CDTF">2026-03-06T08:48:00Z</dcterms:created>
  <dcterms:modified xsi:type="dcterms:W3CDTF">2026-03-10T08:14:00Z</dcterms:modified>
</cp:coreProperties>
</file>